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9F" w:rsidRPr="006A2DAD" w:rsidRDefault="006A2DAD">
      <w:pPr>
        <w:spacing w:after="141"/>
        <w:ind w:right="17"/>
        <w:jc w:val="right"/>
        <w:rPr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Директор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«</w:t>
      </w:r>
      <w:r>
        <w:rPr>
          <w:rFonts w:ascii="Times New Roman" w:eastAsia="Times New Roman" w:hAnsi="Times New Roman" w:cs="Times New Roman"/>
        </w:rPr>
        <w:t>Приморского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океанариума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»/ </w:t>
      </w:r>
    </w:p>
    <w:p w:rsidR="00AF359F" w:rsidRPr="006A2DAD" w:rsidRDefault="006A2DAD">
      <w:pPr>
        <w:spacing w:after="155"/>
        <w:ind w:left="10" w:hanging="10"/>
        <w:jc w:val="right"/>
        <w:rPr>
          <w:lang w:val="en-US"/>
        </w:rPr>
      </w:pPr>
      <w:r w:rsidRPr="006A2DAD">
        <w:rPr>
          <w:rFonts w:ascii="Times New Roman" w:eastAsia="Times New Roman" w:hAnsi="Times New Roman" w:cs="Times New Roman"/>
          <w:i/>
          <w:lang w:val="en-US"/>
        </w:rPr>
        <w:t>To: Director of Primorsky Aquarium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AF359F" w:rsidRPr="006A2DAD" w:rsidRDefault="006A2DAD">
      <w:pPr>
        <w:spacing w:after="155"/>
        <w:ind w:left="10" w:hanging="10"/>
        <w:jc w:val="right"/>
        <w:rPr>
          <w:lang w:val="en-US"/>
        </w:rPr>
      </w:pPr>
      <w:r>
        <w:rPr>
          <w:rFonts w:ascii="Times New Roman" w:eastAsia="Times New Roman" w:hAnsi="Times New Roman" w:cs="Times New Roman"/>
        </w:rPr>
        <w:t>Филиала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ННЦМБ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ДВО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РАН</w:t>
      </w:r>
      <w:r w:rsidRPr="006A2DAD">
        <w:rPr>
          <w:rFonts w:ascii="Times New Roman" w:eastAsia="Times New Roman" w:hAnsi="Times New Roman" w:cs="Times New Roman"/>
          <w:lang w:val="en-US"/>
        </w:rPr>
        <w:t>/</w:t>
      </w:r>
      <w:r w:rsidRPr="006A2DAD">
        <w:rPr>
          <w:rFonts w:ascii="Times New Roman" w:eastAsia="Times New Roman" w:hAnsi="Times New Roman" w:cs="Times New Roman"/>
          <w:i/>
          <w:lang w:val="en-US"/>
        </w:rPr>
        <w:t xml:space="preserve">Branch of the NSCMB FEB RAS </w:t>
      </w:r>
    </w:p>
    <w:p w:rsidR="00AF359F" w:rsidRPr="006A2DAD" w:rsidRDefault="006A2DAD">
      <w:pPr>
        <w:spacing w:after="0"/>
        <w:ind w:left="10" w:hanging="10"/>
        <w:jc w:val="right"/>
        <w:rPr>
          <w:lang w:val="en-US"/>
        </w:rPr>
      </w:pPr>
      <w:r>
        <w:rPr>
          <w:rFonts w:ascii="Times New Roman" w:eastAsia="Times New Roman" w:hAnsi="Times New Roman" w:cs="Times New Roman"/>
        </w:rPr>
        <w:t>О</w:t>
      </w:r>
      <w:r w:rsidRPr="006A2DAD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</w:rPr>
        <w:t>Г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</w:rPr>
        <w:t>Шевченко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/ </w:t>
      </w:r>
      <w:r w:rsidRPr="006A2DAD">
        <w:rPr>
          <w:rFonts w:ascii="Times New Roman" w:eastAsia="Times New Roman" w:hAnsi="Times New Roman" w:cs="Times New Roman"/>
          <w:i/>
          <w:lang w:val="en-US"/>
        </w:rPr>
        <w:t xml:space="preserve">Ol’ga Shevchenko </w:t>
      </w:r>
    </w:p>
    <w:p w:rsidR="00AF359F" w:rsidRPr="006A2DAD" w:rsidRDefault="006A2DAD">
      <w:pPr>
        <w:spacing w:after="2"/>
        <w:rPr>
          <w:lang w:val="en-US"/>
        </w:rPr>
      </w:pPr>
      <w:r w:rsidRPr="006A2DA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</w:p>
    <w:p w:rsidR="00AF359F" w:rsidRPr="006A2DAD" w:rsidRDefault="006A2DAD">
      <w:pPr>
        <w:spacing w:after="0"/>
        <w:rPr>
          <w:lang w:val="en-US"/>
        </w:rPr>
      </w:pPr>
      <w:r w:rsidRPr="006A2DAD">
        <w:rPr>
          <w:rFonts w:ascii="Times New Roman" w:eastAsia="Times New Roman" w:hAnsi="Times New Roman" w:cs="Times New Roman"/>
          <w:i/>
          <w:sz w:val="26"/>
          <w:lang w:val="en-US"/>
        </w:rPr>
        <w:t xml:space="preserve"> </w:t>
      </w:r>
    </w:p>
    <w:p w:rsidR="00AF359F" w:rsidRPr="006A2DAD" w:rsidRDefault="006A2DAD">
      <w:pPr>
        <w:spacing w:after="0"/>
        <w:ind w:left="105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</w:rPr>
        <w:t>ЗАЯВЛЕНИЕ</w:t>
      </w:r>
      <w:r w:rsidRPr="006A2DAD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</w:t>
      </w:r>
      <w:r w:rsidRPr="006A2DAD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</w:rPr>
        <w:t>ВОЗВРАТ</w:t>
      </w:r>
      <w:r w:rsidRPr="006A2DAD">
        <w:rPr>
          <w:rFonts w:ascii="Times New Roman" w:eastAsia="Times New Roman" w:hAnsi="Times New Roman" w:cs="Times New Roman"/>
          <w:b/>
          <w:lang w:val="en-US"/>
        </w:rPr>
        <w:t xml:space="preserve"> / </w:t>
      </w:r>
      <w:r w:rsidRPr="006A2DAD">
        <w:rPr>
          <w:rFonts w:ascii="Times New Roman" w:eastAsia="Times New Roman" w:hAnsi="Times New Roman" w:cs="Times New Roman"/>
          <w:b/>
          <w:i/>
          <w:lang w:val="en-US"/>
        </w:rPr>
        <w:t xml:space="preserve">REFUND REQUEST </w:t>
      </w:r>
    </w:p>
    <w:p w:rsidR="00AF359F" w:rsidRPr="006A2DAD" w:rsidRDefault="006A2DAD">
      <w:pPr>
        <w:spacing w:after="0" w:line="239" w:lineRule="auto"/>
        <w:ind w:right="9441"/>
        <w:rPr>
          <w:lang w:val="en-US"/>
        </w:rPr>
      </w:pPr>
      <w:r w:rsidRPr="006A2DAD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</w:t>
      </w:r>
      <w:r w:rsidRPr="006A2DAD">
        <w:rPr>
          <w:rFonts w:ascii="Times New Roman" w:eastAsia="Times New Roman" w:hAnsi="Times New Roman" w:cs="Times New Roman"/>
          <w:b/>
          <w:i/>
          <w:sz w:val="25"/>
          <w:lang w:val="en-US"/>
        </w:rPr>
        <w:t xml:space="preserve"> </w:t>
      </w:r>
    </w:p>
    <w:p w:rsidR="00AF359F" w:rsidRDefault="006A2DAD">
      <w:pPr>
        <w:spacing w:after="98" w:line="249" w:lineRule="auto"/>
        <w:ind w:left="115" w:hanging="10"/>
      </w:pPr>
      <w:r>
        <w:rPr>
          <w:rFonts w:ascii="Times New Roman" w:eastAsia="Times New Roman" w:hAnsi="Times New Roman" w:cs="Times New Roman"/>
        </w:rPr>
        <w:t xml:space="preserve">Я/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noProof/>
        </w:rPr>
        <mc:AlternateContent>
          <mc:Choice Requires="wpg">
            <w:drawing>
              <wp:inline distT="0" distB="0" distL="0" distR="0">
                <wp:extent cx="5415280" cy="6350"/>
                <wp:effectExtent l="0" t="0" r="0" b="0"/>
                <wp:docPr id="2760" name="Group 2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280" cy="6350"/>
                          <a:chOff x="0" y="0"/>
                          <a:chExt cx="5415280" cy="6350"/>
                        </a:xfrm>
                      </wpg:grpSpPr>
                      <wps:wsp>
                        <wps:cNvPr id="3025" name="Shape 3025"/>
                        <wps:cNvSpPr/>
                        <wps:spPr>
                          <a:xfrm>
                            <a:off x="0" y="0"/>
                            <a:ext cx="5415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280" h="9144">
                                <a:moveTo>
                                  <a:pt x="0" y="0"/>
                                </a:moveTo>
                                <a:lnTo>
                                  <a:pt x="5415280" y="0"/>
                                </a:lnTo>
                                <a:lnTo>
                                  <a:pt x="5415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0" style="width:426.4pt;height:0.5pt;mso-position-horizontal-relative:char;mso-position-vertical-relative:line" coordsize="54152,63">
                <v:shape id="Shape 3026" style="position:absolute;width:54152;height:91;left:0;top:0;" coordsize="5415280,9144" path="m0,0l5415280,0l54152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, </w:t>
      </w:r>
    </w:p>
    <w:p w:rsidR="00AF359F" w:rsidRDefault="006A2DAD">
      <w:pPr>
        <w:spacing w:after="15" w:line="376" w:lineRule="auto"/>
        <w:ind w:left="115" w:hanging="10"/>
      </w:pPr>
      <w:r>
        <w:rPr>
          <w:rFonts w:ascii="Times New Roman" w:eastAsia="Times New Roman" w:hAnsi="Times New Roman" w:cs="Times New Roman"/>
          <w:sz w:val="14"/>
        </w:rPr>
        <w:t xml:space="preserve">(указать полностью ФИО заявителя - </w:t>
      </w:r>
      <w:r>
        <w:rPr>
          <w:rFonts w:ascii="Times New Roman" w:eastAsia="Times New Roman" w:hAnsi="Times New Roman" w:cs="Times New Roman"/>
          <w:sz w:val="14"/>
        </w:rPr>
        <w:t>лица, осуществлявшего заказ и оплату билетов на сайте Приморского океанариума /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state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full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name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Buyer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person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who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has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ordered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purchased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tickets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Primorsky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Aquarium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website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) </w:t>
      </w:r>
    </w:p>
    <w:p w:rsidR="00AF359F" w:rsidRDefault="006A2DAD">
      <w:pPr>
        <w:spacing w:after="101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AF359F" w:rsidRDefault="006A2DAD">
      <w:pPr>
        <w:spacing w:after="161" w:line="249" w:lineRule="auto"/>
        <w:ind w:left="115" w:hanging="10"/>
      </w:pPr>
      <w:r>
        <w:rPr>
          <w:rFonts w:ascii="Times New Roman" w:eastAsia="Times New Roman" w:hAnsi="Times New Roman" w:cs="Times New Roman"/>
        </w:rPr>
        <w:t>прошу произвести возврат денежных средств за заказанные и оплачен</w:t>
      </w:r>
      <w:r>
        <w:rPr>
          <w:rFonts w:ascii="Times New Roman" w:eastAsia="Times New Roman" w:hAnsi="Times New Roman" w:cs="Times New Roman"/>
        </w:rPr>
        <w:t xml:space="preserve">ные ранее услуги/ </w:t>
      </w:r>
      <w:proofErr w:type="spellStart"/>
      <w:r>
        <w:rPr>
          <w:rFonts w:ascii="Times New Roman" w:eastAsia="Times New Roman" w:hAnsi="Times New Roman" w:cs="Times New Roman"/>
          <w:i/>
        </w:rPr>
        <w:t>hereby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request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you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give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</w:rPr>
        <w:t>refund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purchased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ticket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(s) </w:t>
      </w:r>
    </w:p>
    <w:p w:rsidR="00AF359F" w:rsidRPr="006A2DAD" w:rsidRDefault="006A2DAD">
      <w:pPr>
        <w:tabs>
          <w:tab w:val="center" w:pos="9186"/>
        </w:tabs>
        <w:spacing w:after="170" w:line="249" w:lineRule="auto"/>
        <w:rPr>
          <w:lang w:val="en-US"/>
        </w:rPr>
      </w:pPr>
      <w:r>
        <w:rPr>
          <w:rFonts w:ascii="Times New Roman" w:eastAsia="Times New Roman" w:hAnsi="Times New Roman" w:cs="Times New Roman"/>
        </w:rPr>
        <w:t>в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связи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c/ </w:t>
      </w:r>
      <w:r w:rsidRPr="006A2DAD">
        <w:rPr>
          <w:rFonts w:ascii="Times New Roman" w:eastAsia="Times New Roman" w:hAnsi="Times New Roman" w:cs="Times New Roman"/>
          <w:i/>
          <w:lang w:val="en-US"/>
        </w:rPr>
        <w:t xml:space="preserve">due to </w:t>
      </w:r>
      <w:r>
        <w:rPr>
          <w:noProof/>
        </w:rPr>
        <mc:AlternateContent>
          <mc:Choice Requires="wpg">
            <w:drawing>
              <wp:inline distT="0" distB="0" distL="0" distR="0">
                <wp:extent cx="4817618" cy="6096"/>
                <wp:effectExtent l="0" t="0" r="0" b="0"/>
                <wp:docPr id="2759" name="Group 2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618" cy="6096"/>
                          <a:chOff x="0" y="0"/>
                          <a:chExt cx="4817618" cy="6096"/>
                        </a:xfrm>
                      </wpg:grpSpPr>
                      <wps:wsp>
                        <wps:cNvPr id="3027" name="Shape 3027"/>
                        <wps:cNvSpPr/>
                        <wps:spPr>
                          <a:xfrm>
                            <a:off x="0" y="0"/>
                            <a:ext cx="481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618" h="9144">
                                <a:moveTo>
                                  <a:pt x="0" y="0"/>
                                </a:moveTo>
                                <a:lnTo>
                                  <a:pt x="4817618" y="0"/>
                                </a:lnTo>
                                <a:lnTo>
                                  <a:pt x="48176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9" style="width:379.34pt;height:0.47998pt;mso-position-horizontal-relative:char;mso-position-vertical-relative:line" coordsize="48176,60">
                <v:shape id="Shape 3028" style="position:absolute;width:48176;height:91;left:0;top:0;" coordsize="4817618,9144" path="m0,0l4817618,0l48176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A2DAD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6A2DAD">
        <w:rPr>
          <w:rFonts w:ascii="Times New Roman" w:eastAsia="Times New Roman" w:hAnsi="Times New Roman" w:cs="Times New Roman"/>
          <w:i/>
          <w:lang w:val="en-US"/>
        </w:rPr>
        <w:tab/>
        <w:t xml:space="preserve"> </w:t>
      </w:r>
    </w:p>
    <w:p w:rsidR="00AF359F" w:rsidRPr="006A2DAD" w:rsidRDefault="006A2DAD">
      <w:pPr>
        <w:tabs>
          <w:tab w:val="center" w:pos="8639"/>
        </w:tabs>
        <w:spacing w:after="163"/>
        <w:rPr>
          <w:lang w:val="en-US"/>
        </w:rPr>
      </w:pPr>
      <w:r>
        <w:rPr>
          <w:rFonts w:ascii="Times New Roman" w:eastAsia="Times New Roman" w:hAnsi="Times New Roman" w:cs="Times New Roman"/>
        </w:rPr>
        <w:t>в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сумме</w:t>
      </w:r>
      <w:r w:rsidRPr="006A2DAD">
        <w:rPr>
          <w:rFonts w:ascii="Times New Roman" w:eastAsia="Times New Roman" w:hAnsi="Times New Roman" w:cs="Times New Roman"/>
          <w:lang w:val="en-US"/>
        </w:rPr>
        <w:t>/</w:t>
      </w:r>
      <w:r w:rsidRPr="006A2DAD">
        <w:rPr>
          <w:rFonts w:ascii="Times New Roman" w:eastAsia="Times New Roman" w:hAnsi="Times New Roman" w:cs="Times New Roman"/>
          <w:i/>
          <w:lang w:val="en-US"/>
        </w:rPr>
        <w:t xml:space="preserve">in the amount </w:t>
      </w:r>
      <w:proofErr w:type="gramStart"/>
      <w:r w:rsidRPr="006A2DAD">
        <w:rPr>
          <w:rFonts w:ascii="Times New Roman" w:eastAsia="Times New Roman" w:hAnsi="Times New Roman" w:cs="Times New Roman"/>
          <w:i/>
          <w:lang w:val="en-US"/>
        </w:rPr>
        <w:t>of</w:t>
      </w:r>
      <w:r w:rsidRPr="006A2DAD">
        <w:rPr>
          <w:rFonts w:ascii="Times New Roman" w:eastAsia="Times New Roman" w:hAnsi="Times New Roman" w:cs="Times New Roman"/>
          <w:i/>
          <w:u w:val="single" w:color="000000"/>
          <w:lang w:val="en-US"/>
        </w:rPr>
        <w:t xml:space="preserve">  </w:t>
      </w:r>
      <w:r w:rsidRPr="006A2DAD">
        <w:rPr>
          <w:rFonts w:ascii="Times New Roman" w:eastAsia="Times New Roman" w:hAnsi="Times New Roman" w:cs="Times New Roman"/>
          <w:i/>
          <w:u w:val="single" w:color="000000"/>
          <w:lang w:val="en-US"/>
        </w:rPr>
        <w:tab/>
      </w:r>
      <w:proofErr w:type="gramEnd"/>
      <w:r>
        <w:rPr>
          <w:rFonts w:ascii="Times New Roman" w:eastAsia="Times New Roman" w:hAnsi="Times New Roman" w:cs="Times New Roman"/>
        </w:rPr>
        <w:t>рублей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/</w:t>
      </w:r>
      <w:r w:rsidRPr="006A2DAD">
        <w:rPr>
          <w:rFonts w:ascii="Times New Roman" w:eastAsia="Times New Roman" w:hAnsi="Times New Roman" w:cs="Times New Roman"/>
          <w:i/>
          <w:lang w:val="en-US"/>
        </w:rPr>
        <w:t xml:space="preserve">rubles </w:t>
      </w:r>
    </w:p>
    <w:p w:rsidR="00AF359F" w:rsidRPr="006A2DAD" w:rsidRDefault="006A2DAD">
      <w:pPr>
        <w:spacing w:after="163"/>
        <w:ind w:left="2445" w:hanging="10"/>
        <w:rPr>
          <w:lang w:val="en-US"/>
        </w:rPr>
      </w:pPr>
      <w:r w:rsidRPr="006A2DAD">
        <w:rPr>
          <w:rFonts w:ascii="Times New Roman" w:eastAsia="Times New Roman" w:hAnsi="Times New Roman" w:cs="Times New Roman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</w:rPr>
        <w:t>сумма</w:t>
      </w:r>
      <w:proofErr w:type="gramEnd"/>
      <w:r w:rsidRPr="006A2DA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цифрами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прописью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/ </w:t>
      </w:r>
      <w:r w:rsidRPr="006A2DAD">
        <w:rPr>
          <w:rFonts w:ascii="Times New Roman" w:eastAsia="Times New Roman" w:hAnsi="Times New Roman" w:cs="Times New Roman"/>
          <w:i/>
          <w:lang w:val="en-US"/>
        </w:rPr>
        <w:t>amount in figures and in words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) </w:t>
      </w:r>
    </w:p>
    <w:p w:rsidR="00AF359F" w:rsidRDefault="006A2DAD">
      <w:pPr>
        <w:spacing w:after="9" w:line="249" w:lineRule="auto"/>
        <w:ind w:left="115" w:hanging="10"/>
      </w:pPr>
      <w:r>
        <w:rPr>
          <w:rFonts w:ascii="Times New Roman" w:eastAsia="Times New Roman" w:hAnsi="Times New Roman" w:cs="Times New Roman"/>
        </w:rPr>
        <w:t xml:space="preserve">в соответствии с приведенными ниже данными/ </w:t>
      </w:r>
      <w:proofErr w:type="spellStart"/>
      <w:r>
        <w:rPr>
          <w:rFonts w:ascii="Times New Roman" w:eastAsia="Times New Roman" w:hAnsi="Times New Roman" w:cs="Times New Roman"/>
          <w:i/>
        </w:rPr>
        <w:t>in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accordance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with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below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AF359F" w:rsidRDefault="006A2DAD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9436" w:type="dxa"/>
        <w:tblInd w:w="122" w:type="dxa"/>
        <w:tblCellMar>
          <w:top w:w="5" w:type="dxa"/>
          <w:left w:w="7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3760"/>
        <w:gridCol w:w="5676"/>
      </w:tblGrid>
      <w:tr w:rsidR="00AF359F">
        <w:trPr>
          <w:trHeight w:val="840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Номер заказа/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Order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ID </w:t>
            </w:r>
          </w:p>
        </w:tc>
        <w:tc>
          <w:tcPr>
            <w:tcW w:w="5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359F">
        <w:trPr>
          <w:trHeight w:val="840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</w:rPr>
              <w:t xml:space="preserve">Стоимость заказа/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Amount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Paid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5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359F">
        <w:trPr>
          <w:trHeight w:val="936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  <w:ind w:left="82" w:right="57" w:firstLine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ФИО получателя билетов, указанное при оформлении заказа/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Buyer’s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given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ordering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</w:p>
        </w:tc>
        <w:tc>
          <w:tcPr>
            <w:tcW w:w="5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359F">
        <w:trPr>
          <w:trHeight w:val="1186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  <w:ind w:left="82" w:firstLine="58"/>
            </w:pPr>
            <w:r>
              <w:rPr>
                <w:rFonts w:ascii="Times New Roman" w:eastAsia="Times New Roman" w:hAnsi="Times New Roman" w:cs="Times New Roman"/>
              </w:rPr>
              <w:t xml:space="preserve">Адрес электронной почты, указанный при </w:t>
            </w:r>
            <w:r>
              <w:rPr>
                <w:rFonts w:ascii="Times New Roman" w:eastAsia="Times New Roman" w:hAnsi="Times New Roman" w:cs="Times New Roman"/>
              </w:rPr>
              <w:t xml:space="preserve">оформлении заказа/ </w:t>
            </w:r>
            <w:r>
              <w:rPr>
                <w:rFonts w:ascii="Times New Roman" w:eastAsia="Times New Roman" w:hAnsi="Times New Roman" w:cs="Times New Roman"/>
                <w:i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given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ordering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</w:p>
        </w:tc>
        <w:tc>
          <w:tcPr>
            <w:tcW w:w="5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359F">
        <w:trPr>
          <w:trHeight w:val="506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Приложение/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Attachment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5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359F">
        <w:trPr>
          <w:trHeight w:val="842"/>
        </w:trPr>
        <w:tc>
          <w:tcPr>
            <w:tcW w:w="3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</w:rPr>
              <w:t xml:space="preserve">Контактные данные/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59F" w:rsidRDefault="006A2D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AF359F" w:rsidRDefault="006A2DAD">
      <w:pPr>
        <w:spacing w:after="0"/>
      </w:pPr>
      <w:r>
        <w:rPr>
          <w:rFonts w:ascii="Times New Roman" w:eastAsia="Times New Roman" w:hAnsi="Times New Roman" w:cs="Times New Roman"/>
          <w:sz w:val="35"/>
        </w:rPr>
        <w:t xml:space="preserve"> </w:t>
      </w:r>
    </w:p>
    <w:p w:rsidR="00AF359F" w:rsidRDefault="006A2DAD">
      <w:pPr>
        <w:tabs>
          <w:tab w:val="center" w:pos="6083"/>
        </w:tabs>
        <w:spacing w:after="9" w:line="249" w:lineRule="auto"/>
      </w:pPr>
      <w:r>
        <w:rPr>
          <w:rFonts w:ascii="Times New Roman" w:eastAsia="Times New Roman" w:hAnsi="Times New Roman" w:cs="Times New Roman"/>
        </w:rPr>
        <w:t>ФИО Заявителя/</w:t>
      </w:r>
      <w:proofErr w:type="spellStart"/>
      <w:r>
        <w:rPr>
          <w:rFonts w:ascii="Times New Roman" w:eastAsia="Times New Roman" w:hAnsi="Times New Roman" w:cs="Times New Roman"/>
          <w:i/>
        </w:rPr>
        <w:t>Buyer's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Full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Name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Подпись/ </w:t>
      </w:r>
    </w:p>
    <w:p w:rsidR="00AF359F" w:rsidRPr="006A2DAD" w:rsidRDefault="006A2DAD">
      <w:pPr>
        <w:tabs>
          <w:tab w:val="center" w:pos="6466"/>
          <w:tab w:val="center" w:pos="9551"/>
        </w:tabs>
        <w:spacing w:after="155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143250" cy="12700"/>
                <wp:effectExtent l="0" t="0" r="0" b="0"/>
                <wp:docPr id="2761" name="Group 2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12700"/>
                          <a:chOff x="0" y="0"/>
                          <a:chExt cx="3143250" cy="12700"/>
                        </a:xfrm>
                      </wpg:grpSpPr>
                      <wps:wsp>
                        <wps:cNvPr id="500" name="Shape 500"/>
                        <wps:cNvSpPr/>
                        <wps:spPr>
                          <a:xfrm>
                            <a:off x="0" y="12700"/>
                            <a:ext cx="209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770">
                                <a:moveTo>
                                  <a:pt x="0" y="0"/>
                                </a:moveTo>
                                <a:lnTo>
                                  <a:pt x="2096770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2097405" y="0"/>
                            <a:ext cx="10458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845" h="9144">
                                <a:moveTo>
                                  <a:pt x="0" y="0"/>
                                </a:moveTo>
                                <a:lnTo>
                                  <a:pt x="1045845" y="0"/>
                                </a:lnTo>
                                <a:lnTo>
                                  <a:pt x="10458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1" style="width:247.5pt;height:1pt;mso-position-horizontal-relative:char;mso-position-vertical-relative:line" coordsize="31432,127">
                <v:shape id="Shape 500" style="position:absolute;width:20967;height:0;left:0;top:127;" coordsize="2096770,0" path="m0,0l2096770,0">
                  <v:stroke weight="0.44157pt" endcap="flat" joinstyle="round" on="true" color="#000000"/>
                  <v:fill on="false" color="#000000" opacity="0"/>
                </v:shape>
                <v:shape id="Shape 3030" style="position:absolute;width:10458;height:91;left:20974;top:0;" coordsize="1045845,9144" path="m0,0l1045845,0l104584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6A2DAD">
        <w:rPr>
          <w:rFonts w:ascii="Times New Roman" w:eastAsia="Times New Roman" w:hAnsi="Times New Roman" w:cs="Times New Roman"/>
          <w:i/>
          <w:lang w:val="en-US"/>
        </w:rPr>
        <w:tab/>
        <w:t>Buyer's Signature</w:t>
      </w:r>
      <w:r w:rsidRPr="006A2DAD">
        <w:rPr>
          <w:rFonts w:ascii="Times New Roman" w:eastAsia="Times New Roman" w:hAnsi="Times New Roman" w:cs="Times New Roman"/>
          <w:i/>
          <w:u w:val="single" w:color="000000"/>
          <w:lang w:val="en-US"/>
        </w:rPr>
        <w:t xml:space="preserve">  </w:t>
      </w:r>
      <w:r w:rsidRPr="006A2DAD">
        <w:rPr>
          <w:rFonts w:ascii="Times New Roman" w:eastAsia="Times New Roman" w:hAnsi="Times New Roman" w:cs="Times New Roman"/>
          <w:i/>
          <w:u w:val="single" w:color="000000"/>
          <w:lang w:val="en-US"/>
        </w:rPr>
        <w:tab/>
      </w:r>
      <w:r w:rsidRPr="006A2DAD">
        <w:rPr>
          <w:rFonts w:ascii="Times New Roman" w:eastAsia="Times New Roman" w:hAnsi="Times New Roman" w:cs="Times New Roman"/>
          <w:i/>
          <w:lang w:val="en-US"/>
        </w:rPr>
        <w:t xml:space="preserve"> </w:t>
      </w:r>
    </w:p>
    <w:p w:rsidR="00AF359F" w:rsidRPr="006A2DAD" w:rsidRDefault="006A2DAD">
      <w:pPr>
        <w:spacing w:after="66" w:line="249" w:lineRule="auto"/>
        <w:ind w:left="115" w:hanging="10"/>
        <w:rPr>
          <w:lang w:val="en-US"/>
        </w:rPr>
      </w:pPr>
      <w:r>
        <w:rPr>
          <w:rFonts w:ascii="Times New Roman" w:eastAsia="Times New Roman" w:hAnsi="Times New Roman" w:cs="Times New Roman"/>
        </w:rPr>
        <w:t>Дата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/ </w:t>
      </w:r>
      <w:r w:rsidRPr="006A2DAD">
        <w:rPr>
          <w:rFonts w:ascii="Times New Roman" w:eastAsia="Times New Roman" w:hAnsi="Times New Roman" w:cs="Times New Roman"/>
          <w:i/>
          <w:lang w:val="en-US"/>
        </w:rPr>
        <w:t>Date</w:t>
      </w:r>
      <w:r w:rsidRPr="006A2DAD">
        <w:rPr>
          <w:rFonts w:ascii="Times New Roman" w:eastAsia="Times New Roman" w:hAnsi="Times New Roman" w:cs="Times New Roman"/>
          <w:lang w:val="en-US"/>
        </w:rPr>
        <w:t xml:space="preserve">: </w:t>
      </w:r>
    </w:p>
    <w:p w:rsidR="00AF359F" w:rsidRPr="006A2DAD" w:rsidRDefault="006A2DAD">
      <w:pPr>
        <w:spacing w:after="59"/>
        <w:ind w:left="120"/>
        <w:rPr>
          <w:lang w:val="en-US"/>
        </w:rPr>
      </w:pP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* </w:t>
      </w:r>
      <w:r>
        <w:rPr>
          <w:rFonts w:ascii="Times New Roman" w:eastAsia="Times New Roman" w:hAnsi="Times New Roman" w:cs="Times New Roman"/>
          <w:sz w:val="13"/>
        </w:rPr>
        <w:t>Указать</w:t>
      </w: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первые</w:t>
      </w: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 6 </w:t>
      </w:r>
      <w:r>
        <w:rPr>
          <w:rFonts w:ascii="Times New Roman" w:eastAsia="Times New Roman" w:hAnsi="Times New Roman" w:cs="Times New Roman"/>
          <w:sz w:val="13"/>
        </w:rPr>
        <w:t>цифр</w:t>
      </w: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и</w:t>
      </w: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последние</w:t>
      </w: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 4 </w:t>
      </w:r>
      <w:r>
        <w:rPr>
          <w:rFonts w:ascii="Times New Roman" w:eastAsia="Times New Roman" w:hAnsi="Times New Roman" w:cs="Times New Roman"/>
          <w:sz w:val="13"/>
        </w:rPr>
        <w:t>цифры</w:t>
      </w: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номера</w:t>
      </w: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карты</w:t>
      </w: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/ </w:t>
      </w:r>
      <w:proofErr w:type="gramStart"/>
      <w:r w:rsidRPr="006A2DAD">
        <w:rPr>
          <w:rFonts w:ascii="Times New Roman" w:eastAsia="Times New Roman" w:hAnsi="Times New Roman" w:cs="Times New Roman"/>
          <w:i/>
          <w:sz w:val="13"/>
          <w:lang w:val="en-US"/>
        </w:rPr>
        <w:t>Only</w:t>
      </w:r>
      <w:proofErr w:type="gramEnd"/>
      <w:r w:rsidRPr="006A2DAD">
        <w:rPr>
          <w:rFonts w:ascii="Times New Roman" w:eastAsia="Times New Roman" w:hAnsi="Times New Roman" w:cs="Times New Roman"/>
          <w:i/>
          <w:sz w:val="13"/>
          <w:lang w:val="en-US"/>
        </w:rPr>
        <w:t xml:space="preserve"> the first 6 and last 4 digits of the card number are required</w:t>
      </w:r>
      <w:r w:rsidRPr="006A2DAD">
        <w:rPr>
          <w:rFonts w:ascii="Times New Roman" w:eastAsia="Times New Roman" w:hAnsi="Times New Roman" w:cs="Times New Roman"/>
          <w:sz w:val="13"/>
          <w:lang w:val="en-US"/>
        </w:rPr>
        <w:t xml:space="preserve">. </w:t>
      </w:r>
    </w:p>
    <w:p w:rsidR="00AF359F" w:rsidRPr="006A2DAD" w:rsidRDefault="006A2DAD">
      <w:pPr>
        <w:spacing w:after="0"/>
        <w:rPr>
          <w:lang w:val="en-US"/>
        </w:rPr>
      </w:pPr>
      <w:r w:rsidRPr="006A2DAD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AF359F" w:rsidRDefault="006A2DAD">
      <w:pPr>
        <w:spacing w:after="64"/>
        <w:ind w:left="115" w:hanging="10"/>
      </w:pPr>
      <w:r>
        <w:rPr>
          <w:rFonts w:ascii="Times New Roman" w:eastAsia="Times New Roman" w:hAnsi="Times New Roman" w:cs="Times New Roman"/>
          <w:sz w:val="14"/>
        </w:rPr>
        <w:t xml:space="preserve">** Возврат денежных средств возможен только за неиспользованные билеты/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Refunds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only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available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unused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tickets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. </w:t>
      </w:r>
    </w:p>
    <w:p w:rsidR="00AF359F" w:rsidRDefault="006A2DAD">
      <w:pPr>
        <w:spacing w:after="0"/>
      </w:pPr>
      <w:r>
        <w:rPr>
          <w:rFonts w:ascii="Times New Roman" w:eastAsia="Times New Roman" w:hAnsi="Times New Roman" w:cs="Times New Roman"/>
          <w:i/>
          <w:sz w:val="21"/>
        </w:rPr>
        <w:lastRenderedPageBreak/>
        <w:t xml:space="preserve"> </w:t>
      </w:r>
    </w:p>
    <w:p w:rsidR="00AF359F" w:rsidRDefault="006A2DAD">
      <w:pPr>
        <w:spacing w:after="47"/>
        <w:ind w:left="115" w:hanging="10"/>
      </w:pPr>
      <w:r>
        <w:rPr>
          <w:rFonts w:ascii="Times New Roman" w:eastAsia="Times New Roman" w:hAnsi="Times New Roman" w:cs="Times New Roman"/>
          <w:sz w:val="14"/>
        </w:rPr>
        <w:t xml:space="preserve">*** При возврате к заявлению </w:t>
      </w:r>
      <w:r>
        <w:rPr>
          <w:rFonts w:ascii="Times New Roman" w:eastAsia="Times New Roman" w:hAnsi="Times New Roman" w:cs="Times New Roman"/>
          <w:sz w:val="14"/>
        </w:rPr>
        <w:t xml:space="preserve">должны быть обязательно приложены билеты, копия чека, подтверждающего оплату, либо выписка об оплате со счета/ </w:t>
      </w:r>
    </w:p>
    <w:p w:rsidR="00AF359F" w:rsidRDefault="006A2DA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359F" w:rsidRPr="006A2DAD" w:rsidRDefault="006A2DAD">
      <w:pPr>
        <w:spacing w:after="0"/>
        <w:ind w:left="192"/>
        <w:rPr>
          <w:lang w:val="en-US"/>
        </w:rPr>
      </w:pPr>
      <w:r w:rsidRPr="006A2DAD">
        <w:rPr>
          <w:rFonts w:ascii="Times New Roman" w:eastAsia="Times New Roman" w:hAnsi="Times New Roman" w:cs="Times New Roman"/>
          <w:i/>
          <w:sz w:val="14"/>
          <w:lang w:val="en-US"/>
        </w:rPr>
        <w:t>Unused tickets and a copy of the receipt confirming the purchase or a bank statement as proof of payment must be attached to the Refund Reques</w:t>
      </w:r>
      <w:r w:rsidRPr="006A2DAD">
        <w:rPr>
          <w:rFonts w:ascii="Times New Roman" w:eastAsia="Times New Roman" w:hAnsi="Times New Roman" w:cs="Times New Roman"/>
          <w:i/>
          <w:sz w:val="14"/>
          <w:lang w:val="en-US"/>
        </w:rPr>
        <w:t>t Form</w:t>
      </w:r>
      <w:r w:rsidRPr="006A2DAD">
        <w:rPr>
          <w:rFonts w:ascii="Times New Roman" w:eastAsia="Times New Roman" w:hAnsi="Times New Roman" w:cs="Times New Roman"/>
          <w:sz w:val="14"/>
          <w:lang w:val="en-US"/>
        </w:rPr>
        <w:t xml:space="preserve">. </w:t>
      </w:r>
    </w:p>
    <w:sectPr w:rsidR="00AF359F" w:rsidRPr="006A2DAD">
      <w:pgSz w:w="11909" w:h="16838"/>
      <w:pgMar w:top="1440" w:right="826" w:bottom="144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9F"/>
    <w:rsid w:val="006A2DAD"/>
    <w:rsid w:val="00A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71DCC-5E53-4EDE-A4CC-CF5C6CD9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Устинова</dc:creator>
  <cp:keywords/>
  <cp:lastModifiedBy>Алена А. Набокина</cp:lastModifiedBy>
  <cp:revision>2</cp:revision>
  <dcterms:created xsi:type="dcterms:W3CDTF">2023-05-15T23:50:00Z</dcterms:created>
  <dcterms:modified xsi:type="dcterms:W3CDTF">2023-05-15T23:50:00Z</dcterms:modified>
</cp:coreProperties>
</file>